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EF" w:rsidRDefault="00436EEF" w:rsidP="00436E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Количество проведе</w:t>
      </w:r>
      <w:r>
        <w:rPr>
          <w:rFonts w:ascii="Times New Roman" w:hAnsi="Times New Roman"/>
          <w:b/>
          <w:sz w:val="28"/>
          <w:szCs w:val="28"/>
        </w:rPr>
        <w:t>нных заседаний комиссией за 2019</w:t>
      </w:r>
      <w:r>
        <w:rPr>
          <w:rFonts w:ascii="Times New Roman" w:hAnsi="Times New Roman"/>
          <w:b/>
          <w:sz w:val="28"/>
          <w:szCs w:val="28"/>
        </w:rPr>
        <w:t xml:space="preserve"> год:</w:t>
      </w:r>
    </w:p>
    <w:tbl>
      <w:tblPr>
        <w:tblW w:w="100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847"/>
        <w:gridCol w:w="861"/>
        <w:gridCol w:w="780"/>
        <w:gridCol w:w="781"/>
      </w:tblGrid>
      <w:tr w:rsidR="00436EEF" w:rsidTr="00436EE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</w:p>
        </w:tc>
      </w:tr>
      <w:tr w:rsidR="00436EEF" w:rsidTr="00436EEF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Выписка из Протокола № </w:t>
            </w:r>
            <w:r w:rsidR="00F4547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0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882F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рассмотренных материалов (обращений): 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рассмотрение уведомления председателя Контрольно- счетной палаты МО «Котлас» 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возникновении личной заинтересованности при исполнении должностных обязанностей, которая приводит или может привести к конфликту интересов (о законности заключения договора о безвозмездном оказании услуг от имени несовершеннолетней дочери)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решение: 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признать, что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  исполнении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муниципальным служащим  должностных  обязанностей - конфликт интересов отсутствует.</w:t>
            </w:r>
          </w:p>
          <w:p w:rsidR="00436EEF" w:rsidRDefault="00436E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2FD6" w:rsidRDefault="00882F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36EEF" w:rsidRDefault="00436EEF" w:rsidP="00882F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EEF" w:rsidRDefault="00F454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EF" w:rsidRDefault="00436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490" w:rsidRDefault="001A1490">
      <w:bookmarkStart w:id="0" w:name="_GoBack"/>
      <w:bookmarkEnd w:id="0"/>
    </w:p>
    <w:sectPr w:rsidR="001A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F"/>
    <w:rsid w:val="0004152F"/>
    <w:rsid w:val="001A1490"/>
    <w:rsid w:val="00436EEF"/>
    <w:rsid w:val="00882FD6"/>
    <w:rsid w:val="00F4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8F4A"/>
  <w15:chartTrackingRefBased/>
  <w15:docId w15:val="{6B5E74AC-0292-4545-A190-588E69C1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EE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2019-03-07T08:19:00Z</dcterms:created>
  <dcterms:modified xsi:type="dcterms:W3CDTF">2019-03-07T08:20:00Z</dcterms:modified>
</cp:coreProperties>
</file>